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53" w:rsidRDefault="00377353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Дополнительные выборы депутатов советов депутатов </w:t>
      </w:r>
    </w:p>
    <w:p w:rsidR="00377353" w:rsidRDefault="00377353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Ленинградской области</w:t>
      </w:r>
    </w:p>
    <w:p w:rsidR="00377353" w:rsidRDefault="00377353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773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35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2025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</w:t>
      </w:r>
      <w:r w:rsidR="00377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59</w:t>
      </w: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77353">
        <w:rPr>
          <w:rFonts w:ascii="Times New Roman" w:eastAsia="Times New Roman" w:hAnsi="Times New Roman" w:cs="Times New Roman"/>
          <w:sz w:val="26"/>
          <w:szCs w:val="26"/>
          <w:lang w:eastAsia="ru-RU"/>
        </w:rPr>
        <w:t>612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5642B1" w:rsidRDefault="005642B1" w:rsidP="00564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распределении избирательных бюллетеней по участковым избирательным комиссиям на дополнительных выборах депутатов советов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Ленинградской области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</w:t>
      </w:r>
      <w:r w:rsidR="009364F7">
        <w:rPr>
          <w:rFonts w:ascii="Times New Roman" w:eastAsia="Calibri" w:hAnsi="Times New Roman" w:cs="Times New Roman"/>
          <w:bCs/>
          <w:kern w:val="32"/>
          <w:sz w:val="26"/>
          <w:szCs w:val="26"/>
        </w:rPr>
        <w:t>с пунктом 12 статьи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 63 Федерального закона от 12 июня 2002 года №67-ФЗ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9364F7">
        <w:rPr>
          <w:rFonts w:ascii="Times New Roman" w:eastAsia="Calibri" w:hAnsi="Times New Roman" w:cs="Times New Roman"/>
          <w:bCs/>
          <w:sz w:val="26"/>
          <w:szCs w:val="26"/>
        </w:rPr>
        <w:t>Распределить в участковые избирательные комиссии следующее количество избирательных бюллетеней на дополнительных выбо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рах депутатов </w:t>
      </w:r>
      <w:r w:rsidR="009364F7">
        <w:rPr>
          <w:rFonts w:ascii="Times New Roman" w:eastAsia="Calibri" w:hAnsi="Times New Roman" w:cs="Times New Roman"/>
          <w:bCs/>
          <w:sz w:val="26"/>
          <w:szCs w:val="26"/>
        </w:rPr>
        <w:t>Советов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депутатов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="009364F7">
        <w:rPr>
          <w:rFonts w:ascii="Times New Roman" w:eastAsia="Calibri" w:hAnsi="Times New Roman" w:cs="Times New Roman"/>
          <w:bCs/>
          <w:sz w:val="26"/>
          <w:szCs w:val="26"/>
        </w:rPr>
        <w:t>Ленинградской области: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9364F7" w:rsidTr="009364F7">
        <w:tc>
          <w:tcPr>
            <w:tcW w:w="2830" w:type="dxa"/>
          </w:tcPr>
          <w:p w:rsidR="009364F7" w:rsidRPr="009364F7" w:rsidRDefault="009364F7" w:rsidP="00936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400" w:type="dxa"/>
          </w:tcPr>
          <w:p w:rsidR="009364F7" w:rsidRPr="009364F7" w:rsidRDefault="009364F7" w:rsidP="00936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избирателей</w:t>
            </w:r>
          </w:p>
        </w:tc>
        <w:tc>
          <w:tcPr>
            <w:tcW w:w="3115" w:type="dxa"/>
          </w:tcPr>
          <w:p w:rsidR="009364F7" w:rsidRPr="009364F7" w:rsidRDefault="009364F7" w:rsidP="00936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передаваемых избирательных бюллетеней (штук) </w:t>
            </w:r>
            <w:r w:rsidRPr="009364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(цифрами и прописью)</w:t>
            </w:r>
          </w:p>
        </w:tc>
      </w:tr>
      <w:tr w:rsidR="009364F7" w:rsidTr="009364F7">
        <w:tc>
          <w:tcPr>
            <w:tcW w:w="2830" w:type="dxa"/>
          </w:tcPr>
          <w:p w:rsidR="009364F7" w:rsidRPr="009364F7" w:rsidRDefault="009364F7" w:rsidP="009364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3400" w:type="dxa"/>
          </w:tcPr>
          <w:p w:rsidR="009364F7" w:rsidRPr="009364F7" w:rsidRDefault="009364F7" w:rsidP="0093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F7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3115" w:type="dxa"/>
          </w:tcPr>
          <w:p w:rsidR="009364F7" w:rsidRPr="009364F7" w:rsidRDefault="009364F7" w:rsidP="0093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F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05517F">
              <w:rPr>
                <w:rFonts w:ascii="Times New Roman" w:hAnsi="Times New Roman" w:cs="Times New Roman"/>
                <w:sz w:val="24"/>
                <w:szCs w:val="24"/>
              </w:rPr>
              <w:t xml:space="preserve"> (Одна тысяча шестьсот)</w:t>
            </w:r>
          </w:p>
        </w:tc>
      </w:tr>
      <w:tr w:rsidR="009364F7" w:rsidTr="009364F7">
        <w:tc>
          <w:tcPr>
            <w:tcW w:w="2830" w:type="dxa"/>
          </w:tcPr>
          <w:p w:rsidR="009364F7" w:rsidRPr="009364F7" w:rsidRDefault="009364F7" w:rsidP="009364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507</w:t>
            </w:r>
          </w:p>
        </w:tc>
        <w:tc>
          <w:tcPr>
            <w:tcW w:w="3400" w:type="dxa"/>
          </w:tcPr>
          <w:p w:rsidR="009364F7" w:rsidRPr="009364F7" w:rsidRDefault="00AF685B" w:rsidP="0093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115" w:type="dxa"/>
          </w:tcPr>
          <w:p w:rsidR="009364F7" w:rsidRPr="009364F7" w:rsidRDefault="00AF685B" w:rsidP="0093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(Триста)</w:t>
            </w:r>
          </w:p>
        </w:tc>
      </w:tr>
      <w:tr w:rsidR="009364F7" w:rsidTr="009364F7">
        <w:tc>
          <w:tcPr>
            <w:tcW w:w="2830" w:type="dxa"/>
          </w:tcPr>
          <w:p w:rsidR="009364F7" w:rsidRPr="009364F7" w:rsidRDefault="009364F7" w:rsidP="009364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3400" w:type="dxa"/>
          </w:tcPr>
          <w:p w:rsidR="009364F7" w:rsidRPr="009364F7" w:rsidRDefault="00AF685B" w:rsidP="0093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3115" w:type="dxa"/>
          </w:tcPr>
          <w:p w:rsidR="009364F7" w:rsidRPr="009364F7" w:rsidRDefault="00AF685B" w:rsidP="0093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(Одна тысяча)</w:t>
            </w:r>
            <w:bookmarkStart w:id="0" w:name="_GoBack"/>
            <w:bookmarkEnd w:id="0"/>
          </w:p>
        </w:tc>
      </w:tr>
    </w:tbl>
    <w:p w:rsidR="009364F7" w:rsidRDefault="009364F7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517F" w:rsidRPr="0005517F" w:rsidRDefault="0005517F" w:rsidP="000551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7F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члена территориальной избирательной комиссии с правом решающего голоса Мельничук Юлию Геннадьевну.</w:t>
      </w:r>
    </w:p>
    <w:p w:rsidR="0005517F" w:rsidRPr="0005517F" w:rsidRDefault="0005517F" w:rsidP="00055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 </w:t>
      </w: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Е.В. Колмогорова                                        </w:t>
      </w: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</w:t>
      </w:r>
    </w:p>
    <w:p w:rsidR="0005517F" w:rsidRPr="0005517F" w:rsidRDefault="0005517F" w:rsidP="0005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proofErr w:type="spellStart"/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55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П.А. Петрова</w:t>
      </w:r>
    </w:p>
    <w:p w:rsidR="0005517F" w:rsidRPr="00CA2AA2" w:rsidRDefault="0005517F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F2718" w:rsidRPr="00FF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5517F"/>
    <w:rsid w:val="0016084F"/>
    <w:rsid w:val="001C729D"/>
    <w:rsid w:val="00285957"/>
    <w:rsid w:val="00377353"/>
    <w:rsid w:val="00520C42"/>
    <w:rsid w:val="005642B1"/>
    <w:rsid w:val="006C1940"/>
    <w:rsid w:val="009364F7"/>
    <w:rsid w:val="00AF685B"/>
    <w:rsid w:val="00BA50CC"/>
    <w:rsid w:val="00C51787"/>
    <w:rsid w:val="00CA2AA2"/>
    <w:rsid w:val="00D02043"/>
    <w:rsid w:val="00E546F8"/>
    <w:rsid w:val="00F43585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B89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64F7"/>
    <w:pPr>
      <w:ind w:left="720"/>
      <w:contextualSpacing/>
    </w:pPr>
  </w:style>
  <w:style w:type="table" w:styleId="a6">
    <w:name w:val="Table Grid"/>
    <w:basedOn w:val="a1"/>
    <w:uiPriority w:val="39"/>
    <w:rsid w:val="0093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5</cp:revision>
  <cp:lastPrinted>2024-08-08T06:26:00Z</cp:lastPrinted>
  <dcterms:created xsi:type="dcterms:W3CDTF">2025-09-04T05:55:00Z</dcterms:created>
  <dcterms:modified xsi:type="dcterms:W3CDTF">2025-09-05T08:56:00Z</dcterms:modified>
</cp:coreProperties>
</file>