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462E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7505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D462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№ </w:t>
      </w:r>
      <w:r w:rsidR="00D462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2F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462E7">
        <w:rPr>
          <w:rFonts w:ascii="Times New Roman" w:eastAsia="Times New Roman" w:hAnsi="Times New Roman" w:cs="Times New Roman"/>
          <w:sz w:val="26"/>
          <w:szCs w:val="26"/>
          <w:lang w:eastAsia="ru-RU"/>
        </w:rPr>
        <w:t>581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0FDD" w:rsidRPr="00020FDD" w:rsidRDefault="004136B0" w:rsidP="00D462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образцах форм избирательных бюллетеней и требованиях к изготовлению избирательных бюллетеней для голосования на</w:t>
      </w:r>
      <w:r w:rsidR="00D46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дополнительных</w:t>
      </w:r>
      <w:r w:rsidRPr="00413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выборах депутатов </w:t>
      </w:r>
      <w:r w:rsidR="00020FDD" w:rsidRPr="00020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Советов депутатов муниципальных образований </w:t>
      </w:r>
      <w:proofErr w:type="spellStart"/>
      <w:r w:rsidR="00020FDD" w:rsidRPr="00020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020FDD" w:rsidRPr="00020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Ленинградской области </w:t>
      </w:r>
    </w:p>
    <w:p w:rsidR="004136B0" w:rsidRPr="004136B0" w:rsidRDefault="004136B0" w:rsidP="00020FDD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36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46 областного закона от 15 марта 2012 года № 20-оз «О муниципальных выборах 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области»,</w:t>
      </w:r>
      <w:r w:rsidR="00F729B9" w:rsidRPr="004136B0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ab/>
      </w:r>
    </w:p>
    <w:p w:rsidR="00FF2718" w:rsidRPr="00FF2718" w:rsidRDefault="00020FDD" w:rsidP="004136B0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</w:r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="00FF2718"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="00FF2718"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="00FF2718"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4136B0" w:rsidRPr="00020FDD" w:rsidRDefault="004136B0" w:rsidP="00020FD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20FDD">
        <w:rPr>
          <w:rFonts w:ascii="Times New Roman" w:eastAsia="Calibri" w:hAnsi="Times New Roman" w:cs="Times New Roman"/>
          <w:bCs/>
          <w:sz w:val="26"/>
          <w:szCs w:val="26"/>
        </w:rPr>
        <w:t xml:space="preserve">Утвердить образцы форм избирательных бюллетеней для голосования на </w:t>
      </w:r>
      <w:r w:rsidR="00D462E7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дополнительных </w:t>
      </w:r>
      <w:r w:rsidRPr="00020FDD">
        <w:rPr>
          <w:rFonts w:ascii="Times New Roman" w:eastAsia="Calibri" w:hAnsi="Times New Roman" w:cs="Times New Roman"/>
          <w:bCs/>
          <w:sz w:val="26"/>
          <w:szCs w:val="26"/>
        </w:rPr>
        <w:t xml:space="preserve">выборах депутатов </w:t>
      </w:r>
      <w:r w:rsidR="00020FDD" w:rsidRPr="00020FDD">
        <w:rPr>
          <w:rFonts w:ascii="Times New Roman" w:eastAsia="Calibri" w:hAnsi="Times New Roman" w:cs="Times New Roman"/>
          <w:bCs/>
          <w:sz w:val="26"/>
          <w:szCs w:val="26"/>
        </w:rPr>
        <w:t xml:space="preserve">Советов депутатов муниципальных образований </w:t>
      </w:r>
      <w:proofErr w:type="spellStart"/>
      <w:r w:rsidR="00020FDD" w:rsidRPr="00020FDD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020FDD" w:rsidRPr="00020FD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Ленинградской области </w:t>
      </w:r>
      <w:r w:rsidRPr="00020FDD"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приложениям </w:t>
      </w:r>
      <w:r w:rsidR="00020FDD">
        <w:rPr>
          <w:rFonts w:ascii="Times New Roman" w:eastAsia="Calibri" w:hAnsi="Times New Roman" w:cs="Times New Roman"/>
          <w:bCs/>
          <w:sz w:val="26"/>
          <w:szCs w:val="26"/>
        </w:rPr>
        <w:t xml:space="preserve">№№ </w:t>
      </w:r>
      <w:r w:rsidR="00992FDD">
        <w:rPr>
          <w:rFonts w:ascii="Times New Roman" w:eastAsia="Calibri" w:hAnsi="Times New Roman" w:cs="Times New Roman"/>
          <w:bCs/>
          <w:sz w:val="26"/>
          <w:szCs w:val="26"/>
        </w:rPr>
        <w:t>1, 2</w:t>
      </w:r>
      <w:r w:rsidRPr="00020FD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20FDD" w:rsidRPr="00020FDD" w:rsidRDefault="00020FDD" w:rsidP="00020FD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председателя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Ленинградской области Одинцову Татьяну Николаевну.</w:t>
      </w:r>
    </w:p>
    <w:p w:rsidR="00FF2718" w:rsidRPr="00FF2718" w:rsidRDefault="004136B0" w:rsidP="00020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 w:rsidR="00FF2718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FF2718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FF2718"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 w:rsidR="00FF271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729B9" w:rsidRPr="00FF2718" w:rsidRDefault="00F729B9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</w:t>
      </w:r>
      <w:r w:rsidR="0087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П.А. Петрова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1FA0" w:rsidRDefault="00BE1FA0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A0" w:rsidRDefault="00BE1FA0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E7" w:rsidRDefault="00D462E7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AA2" w:rsidRDefault="00020FDD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020FDD" w:rsidRDefault="00BE380C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BE380C" w:rsidRDefault="00BE380C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E380C" w:rsidRDefault="00BE380C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581</w:t>
      </w:r>
    </w:p>
    <w:p w:rsidR="00BE380C" w:rsidRDefault="00BE380C" w:rsidP="00020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62"/>
        <w:gridCol w:w="2126"/>
      </w:tblGrid>
      <w:tr w:rsidR="00FA2F29" w:rsidRPr="00FA2F29" w:rsidTr="00626A18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ИЗБИРАТЕЛЬНЫЙ БЮЛЛЕТЕНЬ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голосования на </w:t>
            </w:r>
            <w:r w:rsidR="00D462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дополнительных 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выборах депутат</w:t>
            </w:r>
            <w:r w:rsidR="00D462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совета депутатов 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</w:t>
            </w:r>
            <w:proofErr w:type="gramStart"/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>_  _</w:t>
            </w:r>
            <w:proofErr w:type="gramEnd"/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созыва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(наименование муниципального образования)</w:t>
            </w:r>
          </w:p>
          <w:p w:rsidR="00FA2F29" w:rsidRPr="00FA2F29" w:rsidRDefault="00FA2F29" w:rsidP="00FA2F29">
            <w:pPr>
              <w:spacing w:after="0" w:line="240" w:lineRule="auto"/>
              <w:ind w:left="-24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spacing w:after="0" w:line="240" w:lineRule="auto"/>
              <w:ind w:left="-249" w:right="-3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(дата выборов)</w:t>
            </w:r>
          </w:p>
          <w:p w:rsidR="00FA2F29" w:rsidRPr="00FA2F29" w:rsidRDefault="00FA2F29" w:rsidP="00FA2F29">
            <w:pPr>
              <w:keepNext/>
              <w:keepLines/>
              <w:spacing w:before="6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keepNext/>
              <w:keepLines/>
              <w:spacing w:before="6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_____________________________________ </w:t>
            </w:r>
            <w:r w:rsidR="00D462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</w:t>
            </w:r>
            <w:r w:rsidRPr="00630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мандатный избирательный округ №</w:t>
            </w:r>
            <w:r w:rsidRPr="0063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  <w:p w:rsidR="00FA2F29" w:rsidRPr="00FA2F29" w:rsidRDefault="00FA2F29" w:rsidP="00FA2F2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                                 (наименование избирательного округа)</w:t>
            </w:r>
            <w:r w:rsidR="00D46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            (одно или двух)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участковой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правом решающего голоса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печать участковой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</w:tc>
      </w:tr>
      <w:tr w:rsidR="00FA2F29" w:rsidRPr="00FA2F29" w:rsidTr="00626A18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FA2F29" w:rsidRPr="00FA2F29" w:rsidRDefault="00FA2F29" w:rsidP="00FA2F29">
            <w:pPr>
              <w:spacing w:after="0" w:line="240" w:lineRule="auto"/>
              <w:ind w:right="-22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FA2F29" w:rsidRPr="00FA2F29" w:rsidRDefault="00FA2F29" w:rsidP="00FA2F29">
            <w:pPr>
              <w:spacing w:after="0" w:line="240" w:lineRule="auto"/>
              <w:ind w:left="152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F29" w:rsidRPr="00FA2F29" w:rsidTr="00626A18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FA2F29" w:rsidRPr="00FA2F29" w:rsidRDefault="00FA2F29" w:rsidP="00FA2F29">
            <w:pPr>
              <w:spacing w:after="0" w:line="240" w:lineRule="auto"/>
              <w:ind w:left="172" w:right="111" w:firstLine="31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FA2F29" w:rsidRPr="00FA2F29" w:rsidRDefault="00FA2F29" w:rsidP="00FA2F29">
            <w:pPr>
              <w:spacing w:after="0" w:line="240" w:lineRule="auto"/>
              <w:ind w:left="172" w:right="111" w:firstLine="3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 либо знак не проставлен ни в одном из квадратов считается недействительным.</w:t>
            </w:r>
          </w:p>
        </w:tc>
      </w:tr>
      <w:tr w:rsidR="00FA2F29" w:rsidRPr="00FA2F29" w:rsidTr="00626A18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FA2F29" w:rsidRPr="00FA2F29" w:rsidRDefault="00FA2F29" w:rsidP="00FA2F29">
            <w:pPr>
              <w:spacing w:after="0" w:line="240" w:lineRule="auto"/>
              <w:ind w:left="172" w:right="111" w:firstLine="3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FA2F29" w:rsidRPr="00FA2F29" w:rsidTr="00626A18">
        <w:trPr>
          <w:trHeight w:val="533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избирательный бюллетень складывается лицевой стороной внутрь</w:t>
            </w:r>
          </w:p>
        </w:tc>
      </w:tr>
      <w:tr w:rsidR="00FA2F29" w:rsidRPr="00FA2F29" w:rsidTr="00626A18">
        <w:trPr>
          <w:trHeight w:val="7823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FA2F29" w:rsidRPr="00FA2F29" w:rsidRDefault="00FA2F29" w:rsidP="00FA2F2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  <w:t>ФАМИЛИЯ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Имя Отчество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зарегистрированного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 в депутаты (располагаются в алфавитном порядке)</w:t>
            </w:r>
          </w:p>
          <w:p w:rsidR="00FA2F29" w:rsidRPr="00FA2F29" w:rsidRDefault="00FA2F29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32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кандидат выдвинут политической партией (ее региональным отделением), –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FA2F29" w:rsidRPr="00FA2F29" w:rsidRDefault="00FA2F29" w:rsidP="00FA2F29">
            <w:pPr>
              <w:spacing w:after="0" w:line="240" w:lineRule="auto"/>
              <w:ind w:right="48"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5" w:history="1">
              <w:r w:rsidRPr="00FA2F29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ru-RU"/>
                </w:rPr>
                <w:t>аффилированным</w:t>
              </w:r>
            </w:hyperlink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58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A2F29" w:rsidRPr="00FA2F29" w:rsidTr="00626A1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A2F29" w:rsidRPr="00FA2F29" w:rsidRDefault="00FA2F29" w:rsidP="00FA2F29">
                  <w:pPr>
                    <w:spacing w:after="0" w:line="240" w:lineRule="auto"/>
                    <w:ind w:firstLine="459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A2F29" w:rsidRPr="00FA2F29" w:rsidRDefault="00FA2F29" w:rsidP="00FA2F29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BE380C" w:rsidRPr="00020FDD" w:rsidRDefault="00BE380C" w:rsidP="00FA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A0" w:rsidRDefault="00BE1FA0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A0" w:rsidRDefault="00BE1FA0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Примечание: 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 «муниципального образования» не включаются в избирательный бюллетень в случае, если в наименовании представительного органа местного самоуправления после слов «совета депутатов» отсутствуют указанные слова.</w:t>
      </w:r>
    </w:p>
    <w:p w:rsid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зарегистрированный кандидат, внесенный в избирательный бюллетень, является кандидатом, </w:t>
      </w:r>
      <w:hyperlink r:id="rId6" w:history="1">
        <w:r w:rsidRPr="00FA2F2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аффилированным</w:t>
        </w:r>
      </w:hyperlink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FA2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Избирательные бюллетени для голосования на </w:t>
      </w:r>
      <w:r w:rsidR="00992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дополнительных </w:t>
      </w: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выборах депутатов советов депутатов муниципальных образований (далее – избирательные бюллетени) печатаются на </w:t>
      </w: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бумаге белого цвета плотностью 60-80 г/м2.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Каждый избирательный бюллетень должен содержать разъяснение </w:t>
      </w: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 порядке его заполнения.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Нумерация избирательных бюллетеней не допускается.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защиты избирательного бюллетеня для голосования по одномандатному избирательному округу от подделки используется нанесенная типографским способом на лицевую сторону избирательного бюллетеня надпись </w:t>
      </w:r>
      <w:proofErr w:type="spellStart"/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микрошрифтом</w:t>
      </w:r>
      <w:proofErr w:type="spellEnd"/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«ВЫБОРЫ ДЕПУТАТ</w:t>
      </w:r>
      <w:r w:rsidR="00992FDD"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____________________________________» и защитная сетка краской светло зеленого цвета,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5F8" w:rsidRDefault="005D05F8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29" w:rsidRDefault="005D05F8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D4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462E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92FDD">
        <w:rPr>
          <w:rFonts w:ascii="Times New Roman" w:eastAsia="Times New Roman" w:hAnsi="Times New Roman" w:cs="Times New Roman"/>
          <w:sz w:val="24"/>
          <w:szCs w:val="24"/>
          <w:lang w:eastAsia="ru-RU"/>
        </w:rPr>
        <w:t>581</w:t>
      </w:r>
    </w:p>
    <w:p w:rsid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31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FA2F29" w:rsidRPr="00FA2F29" w:rsidTr="00626A18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FA2F29" w:rsidRPr="00FA2F29" w:rsidTr="00626A18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ИЗБИРАТЕЛЬНЫЙ БЮЛЛЕТЕНЬ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голосования на </w:t>
            </w:r>
            <w:r w:rsidR="0099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дополнительных 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выборах депутат</w:t>
            </w:r>
            <w:r w:rsidR="0099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совета депутатов 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</w:t>
            </w:r>
            <w:proofErr w:type="gramStart"/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>_  _</w:t>
            </w:r>
            <w:proofErr w:type="gramEnd"/>
            <w:r w:rsidRPr="00FA2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</w:t>
            </w: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созыва</w:t>
            </w:r>
          </w:p>
          <w:p w:rsidR="00FA2F29" w:rsidRPr="00FA2F29" w:rsidRDefault="00FA2F29" w:rsidP="00FA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(наименование муниципального образования)</w:t>
            </w:r>
          </w:p>
          <w:p w:rsidR="00FA2F29" w:rsidRPr="00FA2F29" w:rsidRDefault="00FA2F29" w:rsidP="00FA2F29">
            <w:pPr>
              <w:spacing w:after="0" w:line="240" w:lineRule="auto"/>
              <w:ind w:left="-249" w:right="-3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(дата выборов)</w:t>
            </w:r>
          </w:p>
          <w:p w:rsidR="00FA2F29" w:rsidRPr="00FA2F29" w:rsidRDefault="00992FDD" w:rsidP="00FA2F29">
            <w:pPr>
              <w:keepNext/>
              <w:keepLines/>
              <w:spacing w:before="6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_____________________________</w:t>
            </w:r>
            <w:r w:rsidR="00FA2F29" w:rsidRPr="00FA2F2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="00FA2F29" w:rsidRPr="00D462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мандатный избирательный округ </w:t>
            </w:r>
            <w:r w:rsidR="00FA2F29" w:rsidRPr="00FA2F29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lang w:eastAsia="ru-RU"/>
              </w:rPr>
              <w:t>№</w:t>
            </w:r>
            <w:r w:rsidR="00FA2F29" w:rsidRPr="00FA2F2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______</w:t>
            </w:r>
          </w:p>
          <w:p w:rsidR="00FA2F29" w:rsidRPr="00FA2F29" w:rsidRDefault="00992FDD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                        </w:t>
            </w:r>
            <w:r w:rsidR="00FA2F29" w:rsidRPr="00FA2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     (наименование избирательного округа)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   (одно или двух)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(Подписи двух членов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участковой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комиссии с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правом решающего голоса 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печать участковой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избирательной комиссии)</w:t>
            </w:r>
          </w:p>
        </w:tc>
      </w:tr>
      <w:tr w:rsidR="00FA2F29" w:rsidRPr="00FA2F29" w:rsidTr="00626A18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2F29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A2F29" w:rsidRPr="00FA2F29" w:rsidRDefault="00FA2F29" w:rsidP="00FA2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2F29" w:rsidRPr="00FA2F29" w:rsidTr="00626A18">
        <w:trPr>
          <w:trHeight w:val="1502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  <w:t>Избирательный бюллетень, в котором любой знак (знаки) проставлен (проставлены) более чем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 xml:space="preserve">в одном квадрате либо знак не проставлен ни в одном из квадратов </w:t>
            </w:r>
            <w:r w:rsidRPr="00FA2F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считается недействительным. 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A2F29" w:rsidRPr="00FA2F29" w:rsidRDefault="00FA2F29" w:rsidP="00FA2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2F29" w:rsidRPr="00FA2F29" w:rsidTr="00626A18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A2F29" w:rsidRPr="00FA2F29" w:rsidRDefault="00FA2F29" w:rsidP="00FA2F29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2F29" w:rsidRPr="00FA2F29" w:rsidRDefault="00FA2F29" w:rsidP="00FA2F29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0"/>
                <w:lang w:eastAsia="ru-RU"/>
              </w:rPr>
              <w:t>ФАМИЛИЯ</w:t>
            </w:r>
          </w:p>
          <w:p w:rsidR="00FA2F29" w:rsidRPr="00FA2F29" w:rsidRDefault="000B538C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="00FA2F29" w:rsidRPr="00FA2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Имя Отчество </w:t>
            </w:r>
            <w:r w:rsidR="00FA2F29" w:rsidRPr="00FA2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B538C" w:rsidRDefault="000B538C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A2F29" w:rsidRPr="00FA2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FA2F29" w:rsidRPr="00FA2F29" w:rsidRDefault="000B538C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A2F29" w:rsidRPr="00FA2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кандидата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A2F29" w:rsidRPr="00FA2F29" w:rsidRDefault="00FA2F29" w:rsidP="00FA2F29">
            <w:pPr>
              <w:tabs>
                <w:tab w:val="left" w:pos="142"/>
              </w:tabs>
              <w:spacing w:before="24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FA2F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(первыми указываются сведения о старшем кандидате)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FA2F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FA2F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кандидат выдвинут политической партией (ее региональным отделением), </w:t>
            </w:r>
            <w:r w:rsidRPr="00FA2F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color w:val="444444"/>
                <w:sz w:val="18"/>
                <w:szCs w:val="18"/>
                <w:shd w:val="clear" w:color="auto" w:fill="FFFFFF"/>
                <w:lang w:eastAsia="ru-RU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FA2F29"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eastAsia="ru-RU"/>
              </w:rPr>
              <w:t>пунктом 10 статьи 35 Федерального закона</w:t>
            </w:r>
            <w:r w:rsidRPr="00FA2F29">
              <w:rPr>
                <w:rFonts w:ascii="Times New Roman" w:eastAsia="Times New Roman" w:hAnsi="Times New Roman" w:cs="Times New Roman"/>
                <w:i/>
                <w:color w:val="444444"/>
                <w:sz w:val="18"/>
                <w:szCs w:val="18"/>
                <w:shd w:val="clear" w:color="auto" w:fill="FFFFFF"/>
                <w:lang w:eastAsia="ru-RU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FA2F29" w:rsidRPr="00FA2F29" w:rsidRDefault="00FA2F29" w:rsidP="00FA2F29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7" w:history="1">
              <w:r w:rsidRPr="00FA2F29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ru-RU"/>
                </w:rPr>
                <w:t>аффилированным</w:t>
              </w:r>
            </w:hyperlink>
            <w:r w:rsidRPr="00FA2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3207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A2F29" w:rsidRPr="00FA2F29" w:rsidTr="00626A1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A2F29" w:rsidRPr="00FA2F29" w:rsidRDefault="00FA2F29" w:rsidP="00FA2F29">
                  <w:pPr>
                    <w:spacing w:after="0" w:line="240" w:lineRule="auto"/>
                    <w:ind w:firstLine="459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2F29" w:rsidRPr="00FA2F29" w:rsidRDefault="00FA2F29" w:rsidP="00FA2F2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2F29" w:rsidRPr="00FA2F29" w:rsidTr="00626A18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F29" w:rsidRPr="00FA2F29" w:rsidRDefault="00FA2F29" w:rsidP="00FA2F29">
            <w:pPr>
              <w:tabs>
                <w:tab w:val="left" w:pos="142"/>
              </w:tabs>
              <w:spacing w:after="0" w:line="60" w:lineRule="atLeast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ru-RU"/>
              </w:rPr>
            </w:pPr>
          </w:p>
        </w:tc>
      </w:tr>
    </w:tbl>
    <w:p w:rsidR="00FA2F29" w:rsidRPr="00FA2F29" w:rsidRDefault="00FA2F29" w:rsidP="00FA2F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  <w:r w:rsidRPr="00FA2F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Слова «муниципального образования» не включаются в избирательный бюллетень в случае, если в наименовании представительного органа местного самоуправления после слов «совета депутатов» отсутствуют указанные слова.</w:t>
      </w:r>
    </w:p>
    <w:p w:rsidR="00FA2F29" w:rsidRDefault="00FA2F29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F29" w:rsidRDefault="00FA2F29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F29" w:rsidRPr="00FA2F29" w:rsidRDefault="00FA2F29" w:rsidP="00FA2F29">
      <w:pPr>
        <w:tabs>
          <w:tab w:val="left" w:pos="142"/>
        </w:tabs>
        <w:spacing w:after="0" w:line="240" w:lineRule="auto"/>
        <w:ind w:left="567" w:right="7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FA2F29" w:rsidRPr="00FA2F29" w:rsidRDefault="00FA2F29" w:rsidP="00FA2F29">
      <w:pPr>
        <w:tabs>
          <w:tab w:val="left" w:pos="142"/>
        </w:tabs>
        <w:spacing w:after="0" w:line="240" w:lineRule="auto"/>
        <w:ind w:left="567" w:right="326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зарегистрированный кандидат, внесенный в избирательный бюллетень, является кандидатом, </w:t>
      </w:r>
      <w:hyperlink r:id="rId8" w:history="1">
        <w:r w:rsidRPr="00FA2F2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аффилированным</w:t>
        </w:r>
      </w:hyperlink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FA2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A2F29" w:rsidRPr="00875054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Избирательные бюллетени для голосования на </w:t>
      </w:r>
      <w:r w:rsidR="00992F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дополнительных </w:t>
      </w: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выборах депутатов советов депутатов </w:t>
      </w: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муниципальных образований (далее – избирательные бюллетени) печатаются на однородной целлюлозной бумаге белого</w:t>
      </w:r>
      <w:r w:rsidRP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плотностью 80 г/м</w:t>
      </w:r>
      <w:r w:rsidRPr="008750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</w:t>
      </w: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и оставлять загрязнений на контактном сенсоре сканирующего устройства КОИБ.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должны быть равны 90,0º±0,1º;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кривизна края обреза бюллетеня в точке максимального прогиба не должна превышать 1 мм;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диагоналей бюллетеня не должна превышать 2 мм;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бюллетеня – 210±1мм;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Избирательные бюллетени изготавливаются типографским способом по электронному макету, подготовленному в территориальной избирательной комиссии </w:t>
      </w:r>
      <w:proofErr w:type="gramStart"/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</w:t>
      </w:r>
      <w:proofErr w:type="gramEnd"/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 «Выборы».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Каждый избирательный бюллетень должен содержать разъяснение </w:t>
      </w:r>
      <w:r w:rsidRPr="00FA2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 порядке его заполнения.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</w:t>
      </w: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Квадраты для проставления знака волеизъявления должны иметь одинаковый размер и располагаться строго друг под другом.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избирательных бюллетеней не допускается.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защиты избирательных бюллетеней для голосования по одномандатному избирательному округу от подделки используется нанесенная типографским способом </w:t>
      </w:r>
      <w:bookmarkStart w:id="0" w:name="_GoBack"/>
      <w:bookmarkEnd w:id="0"/>
      <w:r w:rsidRP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оборотную сторону избирательного бюллетеня защитная сетка краской </w:t>
      </w:r>
      <w:r w:rsidRPr="008750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сиреневого цвета</w:t>
      </w:r>
      <w:r w:rsidRPr="00875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Нанесение каких-либо иных</w:t>
      </w: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на оборотную сторону избирательного бюллетеня не допускается. </w:t>
      </w:r>
    </w:p>
    <w:p w:rsidR="00FA2F29" w:rsidRPr="00FA2F29" w:rsidRDefault="00FA2F29" w:rsidP="00FA2F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FA2F29" w:rsidRP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29" w:rsidRPr="00FA2F29" w:rsidRDefault="00FA2F29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D27" w:rsidRDefault="001D1D27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D27" w:rsidRDefault="001D1D27" w:rsidP="00FA2F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D1D27" w:rsidSect="00FA2F2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46D"/>
    <w:multiLevelType w:val="hybridMultilevel"/>
    <w:tmpl w:val="6508579A"/>
    <w:lvl w:ilvl="0" w:tplc="430C85AA">
      <w:start w:val="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CB2271"/>
    <w:multiLevelType w:val="hybridMultilevel"/>
    <w:tmpl w:val="A464F80E"/>
    <w:lvl w:ilvl="0" w:tplc="5614B9C0">
      <w:start w:val="8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38C0EB0"/>
    <w:multiLevelType w:val="hybridMultilevel"/>
    <w:tmpl w:val="6966D9C0"/>
    <w:lvl w:ilvl="0" w:tplc="CE449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EC05D5"/>
    <w:multiLevelType w:val="hybridMultilevel"/>
    <w:tmpl w:val="E796F446"/>
    <w:lvl w:ilvl="0" w:tplc="54048A10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0FDD"/>
    <w:rsid w:val="00024138"/>
    <w:rsid w:val="00070FCD"/>
    <w:rsid w:val="0008514E"/>
    <w:rsid w:val="000B538C"/>
    <w:rsid w:val="001302A4"/>
    <w:rsid w:val="0016084F"/>
    <w:rsid w:val="001C729D"/>
    <w:rsid w:val="001D1D27"/>
    <w:rsid w:val="00285957"/>
    <w:rsid w:val="003C3430"/>
    <w:rsid w:val="003D3707"/>
    <w:rsid w:val="004136B0"/>
    <w:rsid w:val="005A41BF"/>
    <w:rsid w:val="005D05F8"/>
    <w:rsid w:val="006107EE"/>
    <w:rsid w:val="00630A38"/>
    <w:rsid w:val="00695B8D"/>
    <w:rsid w:val="007512B5"/>
    <w:rsid w:val="007B3437"/>
    <w:rsid w:val="007C48E5"/>
    <w:rsid w:val="00875054"/>
    <w:rsid w:val="008E6D48"/>
    <w:rsid w:val="009347EE"/>
    <w:rsid w:val="00992FDD"/>
    <w:rsid w:val="00A0229D"/>
    <w:rsid w:val="00A932F5"/>
    <w:rsid w:val="00AA3C81"/>
    <w:rsid w:val="00B3604B"/>
    <w:rsid w:val="00BA50CC"/>
    <w:rsid w:val="00BD78F9"/>
    <w:rsid w:val="00BE1FA0"/>
    <w:rsid w:val="00BE380C"/>
    <w:rsid w:val="00C51787"/>
    <w:rsid w:val="00CA2AA2"/>
    <w:rsid w:val="00D02043"/>
    <w:rsid w:val="00D223C6"/>
    <w:rsid w:val="00D462E7"/>
    <w:rsid w:val="00DA5DA4"/>
    <w:rsid w:val="00E546F8"/>
    <w:rsid w:val="00F13562"/>
    <w:rsid w:val="00F729B9"/>
    <w:rsid w:val="00FA2F29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E7A7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0F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0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5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4</cp:revision>
  <cp:lastPrinted>2025-08-04T11:04:00Z</cp:lastPrinted>
  <dcterms:created xsi:type="dcterms:W3CDTF">2025-08-04T09:27:00Z</dcterms:created>
  <dcterms:modified xsi:type="dcterms:W3CDTF">2025-08-07T07:22:00Z</dcterms:modified>
</cp:coreProperties>
</file>