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42" w:rsidRDefault="001B5C42" w:rsidP="001B5C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B5C42" w:rsidRDefault="001B5C42" w:rsidP="001B5C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</w:t>
      </w:r>
    </w:p>
    <w:p w:rsidR="001B5C42" w:rsidRDefault="001B5C42" w:rsidP="001B5C42">
      <w:pPr>
        <w:jc w:val="center"/>
        <w:rPr>
          <w:b/>
          <w:sz w:val="28"/>
          <w:szCs w:val="28"/>
        </w:rPr>
      </w:pPr>
    </w:p>
    <w:p w:rsidR="001B5C42" w:rsidRDefault="001B5C42" w:rsidP="001B5C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B5C42" w:rsidRDefault="001B5C42" w:rsidP="001B5C42">
      <w:pPr>
        <w:jc w:val="center"/>
        <w:rPr>
          <w:b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 xml:space="preserve">  15 февраля 2024 года                                                                                   № 9/5</w:t>
      </w:r>
      <w:r w:rsidR="00F65998">
        <w:rPr>
          <w:sz w:val="28"/>
          <w:szCs w:val="28"/>
        </w:rPr>
        <w:t>8</w:t>
      </w:r>
    </w:p>
    <w:p w:rsidR="00A941F1" w:rsidRPr="003310DC" w:rsidRDefault="00A941F1" w:rsidP="00A941F1">
      <w:pPr>
        <w:ind w:firstLine="709"/>
        <w:jc w:val="center"/>
        <w:rPr>
          <w:b/>
          <w:sz w:val="28"/>
          <w:szCs w:val="28"/>
        </w:rPr>
      </w:pPr>
    </w:p>
    <w:p w:rsidR="00614C6B" w:rsidRPr="003310DC" w:rsidRDefault="00614C6B" w:rsidP="004653BE">
      <w:pPr>
        <w:jc w:val="center"/>
        <w:rPr>
          <w:sz w:val="28"/>
          <w:szCs w:val="28"/>
        </w:rPr>
      </w:pPr>
      <w:r w:rsidRPr="003310DC">
        <w:rPr>
          <w:b/>
          <w:sz w:val="28"/>
          <w:szCs w:val="28"/>
        </w:rPr>
        <w:t xml:space="preserve">О распределении средств федерального бюджета, выделенных Территориальной избирательной комиссии </w:t>
      </w:r>
      <w:proofErr w:type="spellStart"/>
      <w:r w:rsidR="001B5C42">
        <w:rPr>
          <w:b/>
          <w:sz w:val="28"/>
          <w:szCs w:val="28"/>
        </w:rPr>
        <w:t>Кингисеппского</w:t>
      </w:r>
      <w:proofErr w:type="spellEnd"/>
      <w:r w:rsidR="001B5C42">
        <w:rPr>
          <w:b/>
          <w:sz w:val="28"/>
          <w:szCs w:val="28"/>
        </w:rPr>
        <w:t xml:space="preserve"> </w:t>
      </w:r>
      <w:r w:rsidRPr="003310DC">
        <w:rPr>
          <w:b/>
          <w:sz w:val="28"/>
          <w:szCs w:val="28"/>
        </w:rPr>
        <w:t>муниципального района на подготовку и проведение выборов Президента Российской Федерации</w:t>
      </w:r>
    </w:p>
    <w:p w:rsidR="00614C6B" w:rsidRPr="003310DC" w:rsidRDefault="00614C6B" w:rsidP="00614C6B">
      <w:pPr>
        <w:ind w:firstLine="708"/>
        <w:jc w:val="both"/>
        <w:rPr>
          <w:sz w:val="28"/>
          <w:szCs w:val="28"/>
        </w:rPr>
      </w:pPr>
    </w:p>
    <w:p w:rsidR="002D3042" w:rsidRPr="003310DC" w:rsidRDefault="00614C6B" w:rsidP="001B5C42">
      <w:pPr>
        <w:ind w:firstLine="709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В соответствии с пунктом 1.4 Инструкции «</w:t>
      </w:r>
      <w:r w:rsidR="0048234A" w:rsidRPr="003310DC">
        <w:rPr>
          <w:sz w:val="28"/>
          <w:szCs w:val="28"/>
        </w:rPr>
        <w:t>О</w:t>
      </w:r>
      <w:r w:rsidRPr="003310DC">
        <w:rPr>
          <w:sz w:val="28"/>
          <w:szCs w:val="28"/>
        </w:rPr>
        <w:t xml:space="preserve">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референдума» утвержденн</w:t>
      </w:r>
      <w:r w:rsidR="0048234A" w:rsidRPr="003310DC">
        <w:rPr>
          <w:sz w:val="28"/>
          <w:szCs w:val="28"/>
        </w:rPr>
        <w:t>ой</w:t>
      </w:r>
      <w:r w:rsidRPr="003310DC">
        <w:rPr>
          <w:sz w:val="28"/>
          <w:szCs w:val="28"/>
        </w:rPr>
        <w:t xml:space="preserve"> </w:t>
      </w:r>
      <w:r w:rsidR="0048234A" w:rsidRPr="003310DC">
        <w:rPr>
          <w:sz w:val="28"/>
          <w:szCs w:val="28"/>
        </w:rPr>
        <w:t>П</w:t>
      </w:r>
      <w:r w:rsidRPr="003310DC">
        <w:rPr>
          <w:sz w:val="28"/>
          <w:szCs w:val="28"/>
        </w:rPr>
        <w:t xml:space="preserve">остановлением ЦИК России от 18.05.2016 </w:t>
      </w:r>
      <w:r w:rsidR="0048234A" w:rsidRPr="003310DC">
        <w:rPr>
          <w:sz w:val="28"/>
          <w:szCs w:val="28"/>
        </w:rPr>
        <w:t>№</w:t>
      </w:r>
      <w:r w:rsidRPr="003310DC">
        <w:rPr>
          <w:sz w:val="28"/>
          <w:szCs w:val="28"/>
        </w:rPr>
        <w:t xml:space="preserve"> 7/59-7 (ред. от </w:t>
      </w:r>
      <w:r w:rsidR="0048234A" w:rsidRPr="003310DC">
        <w:rPr>
          <w:sz w:val="28"/>
          <w:szCs w:val="28"/>
        </w:rPr>
        <w:t>05.10.2023</w:t>
      </w:r>
      <w:r w:rsidRPr="003310DC">
        <w:rPr>
          <w:sz w:val="28"/>
          <w:szCs w:val="28"/>
        </w:rPr>
        <w:t xml:space="preserve">), подраздела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</w:t>
      </w:r>
      <w:r w:rsidR="0048234A" w:rsidRPr="003310DC">
        <w:rPr>
          <w:sz w:val="28"/>
          <w:szCs w:val="28"/>
        </w:rPr>
        <w:t>Постановлением ЦИК России от 03.02.2021 № 282/2070-7 (ред. от 28.06.2023) «О Порядке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власти»</w:t>
      </w:r>
      <w:r w:rsidR="002D3042" w:rsidRPr="003310DC">
        <w:rPr>
          <w:sz w:val="28"/>
          <w:szCs w:val="28"/>
        </w:rPr>
        <w:t>,</w:t>
      </w:r>
    </w:p>
    <w:p w:rsidR="001B5C42" w:rsidRDefault="001B5C42" w:rsidP="00B81C25">
      <w:pPr>
        <w:jc w:val="center"/>
        <w:rPr>
          <w:sz w:val="28"/>
          <w:szCs w:val="28"/>
        </w:rPr>
      </w:pPr>
    </w:p>
    <w:p w:rsidR="00B81C25" w:rsidRPr="001B5C42" w:rsidRDefault="001B5C42" w:rsidP="001B5C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B81C25" w:rsidRPr="003310DC">
        <w:rPr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sz w:val="28"/>
          <w:szCs w:val="28"/>
        </w:rPr>
        <w:t>Кингисеппского</w:t>
      </w:r>
      <w:proofErr w:type="spellEnd"/>
      <w:r w:rsidR="00B81C25" w:rsidRPr="003310DC">
        <w:rPr>
          <w:sz w:val="28"/>
          <w:szCs w:val="28"/>
        </w:rPr>
        <w:t xml:space="preserve"> муниципального </w:t>
      </w:r>
      <w:r w:rsidRPr="003310DC">
        <w:rPr>
          <w:sz w:val="28"/>
          <w:szCs w:val="28"/>
        </w:rPr>
        <w:t xml:space="preserve">района </w:t>
      </w:r>
      <w:r w:rsidRPr="001B5C42">
        <w:rPr>
          <w:b/>
          <w:sz w:val="28"/>
          <w:szCs w:val="28"/>
        </w:rPr>
        <w:t>постановляет</w:t>
      </w:r>
      <w:r w:rsidR="00B81C25" w:rsidRPr="001B5C42">
        <w:rPr>
          <w:b/>
          <w:sz w:val="28"/>
          <w:szCs w:val="28"/>
        </w:rPr>
        <w:t xml:space="preserve">: </w:t>
      </w:r>
    </w:p>
    <w:p w:rsidR="00B81C25" w:rsidRPr="003310DC" w:rsidRDefault="00B81C25" w:rsidP="00B81C25">
      <w:pPr>
        <w:jc w:val="both"/>
        <w:rPr>
          <w:sz w:val="28"/>
          <w:szCs w:val="28"/>
        </w:rPr>
      </w:pPr>
    </w:p>
    <w:p w:rsidR="00614C6B" w:rsidRPr="003310DC" w:rsidRDefault="00614C6B" w:rsidP="001B5C42">
      <w:pPr>
        <w:pStyle w:val="aa"/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</w:t>
      </w:r>
      <w:r w:rsidR="001B5C42">
        <w:rPr>
          <w:rFonts w:eastAsia="Calibri"/>
          <w:sz w:val="28"/>
          <w:szCs w:val="28"/>
        </w:rPr>
        <w:t>р</w:t>
      </w:r>
      <w:r w:rsidR="00DA14E8" w:rsidRPr="003310DC">
        <w:rPr>
          <w:rFonts w:eastAsia="Calibri"/>
          <w:sz w:val="28"/>
          <w:szCs w:val="28"/>
        </w:rPr>
        <w:t xml:space="preserve">аспределение средств федерального бюджета на финансовое обеспечение подготовки и проведения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="00DA14E8" w:rsidRPr="003310DC">
        <w:rPr>
          <w:rFonts w:eastAsia="Calibri"/>
          <w:sz w:val="28"/>
          <w:szCs w:val="28"/>
        </w:rPr>
        <w:t xml:space="preserve"> </w:t>
      </w:r>
      <w:r w:rsidRPr="003310DC">
        <w:rPr>
          <w:rFonts w:eastAsia="Calibri"/>
          <w:sz w:val="28"/>
          <w:szCs w:val="28"/>
        </w:rPr>
        <w:t xml:space="preserve">Территориальной избирательной комиссией </w:t>
      </w:r>
      <w:proofErr w:type="spellStart"/>
      <w:r w:rsidR="001B5C42">
        <w:rPr>
          <w:rFonts w:eastAsia="Calibri"/>
          <w:sz w:val="28"/>
          <w:szCs w:val="28"/>
        </w:rPr>
        <w:t>Кингисеппского</w:t>
      </w:r>
      <w:proofErr w:type="spellEnd"/>
      <w:r w:rsidRPr="003310DC">
        <w:rPr>
          <w:rFonts w:eastAsia="Calibri"/>
          <w:sz w:val="28"/>
          <w:szCs w:val="28"/>
        </w:rPr>
        <w:t xml:space="preserve"> муниципального района (приложение № 1).</w:t>
      </w:r>
    </w:p>
    <w:p w:rsidR="00614C6B" w:rsidRPr="003310DC" w:rsidRDefault="00614C6B" w:rsidP="001B5C42">
      <w:pPr>
        <w:pStyle w:val="aa"/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</w:t>
      </w:r>
      <w:r w:rsidR="001B5C42">
        <w:rPr>
          <w:rFonts w:ascii="TimesNewRomanPS" w:eastAsia="TimesNewRomanPS" w:hAnsi="TimesNewRomanPS"/>
          <w:sz w:val="28"/>
          <w:szCs w:val="28"/>
        </w:rPr>
        <w:t>р</w:t>
      </w:r>
      <w:r w:rsidR="00DA14E8" w:rsidRPr="003310DC">
        <w:rPr>
          <w:rFonts w:ascii="TimesNewRomanPS" w:eastAsia="TimesNewRomanPS" w:hAnsi="TimesNewRomanPS"/>
          <w:sz w:val="28"/>
          <w:szCs w:val="28"/>
        </w:rPr>
        <w:t xml:space="preserve">аспределение средств федерального бюджета на подготовку и проведение федеральных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 </w:t>
      </w:r>
      <w:r w:rsidR="00DA14E8" w:rsidRPr="003310DC">
        <w:rPr>
          <w:rFonts w:ascii="TimesNewRomanPS" w:eastAsia="TimesNewRomanPS" w:hAnsi="TimesNewRomanPS"/>
          <w:sz w:val="28"/>
          <w:szCs w:val="28"/>
        </w:rPr>
        <w:t>для ниж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естоящих избирательных комиссий </w:t>
      </w:r>
      <w:r w:rsidRPr="003310DC">
        <w:rPr>
          <w:rFonts w:eastAsia="Calibri"/>
          <w:sz w:val="28"/>
          <w:szCs w:val="28"/>
        </w:rPr>
        <w:t xml:space="preserve">Территориальной избирательной комиссии </w:t>
      </w:r>
      <w:proofErr w:type="spellStart"/>
      <w:r w:rsidR="001B5C42">
        <w:rPr>
          <w:rFonts w:eastAsia="Calibri"/>
          <w:sz w:val="28"/>
          <w:szCs w:val="28"/>
        </w:rPr>
        <w:t>Кингисеппского</w:t>
      </w:r>
      <w:proofErr w:type="spellEnd"/>
      <w:r w:rsidRPr="003310DC">
        <w:rPr>
          <w:rFonts w:eastAsia="Calibri"/>
          <w:sz w:val="28"/>
          <w:szCs w:val="28"/>
        </w:rPr>
        <w:t xml:space="preserve"> муниципального района (приложение № 2).</w:t>
      </w:r>
    </w:p>
    <w:p w:rsidR="00DA14E8" w:rsidRPr="003310DC" w:rsidRDefault="001B5C42" w:rsidP="001B5C42">
      <w:pPr>
        <w:pStyle w:val="aa"/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Утвердить с</w:t>
      </w:r>
      <w:r w:rsidR="00DA14E8" w:rsidRPr="003310DC">
        <w:rPr>
          <w:rFonts w:eastAsia="Calibri"/>
          <w:sz w:val="28"/>
          <w:szCs w:val="28"/>
        </w:rPr>
        <w:t xml:space="preserve">мету расходов на подготовку и проведение 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федеральных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="00DA14E8" w:rsidRPr="003310DC">
        <w:t xml:space="preserve"> </w:t>
      </w:r>
      <w:r w:rsidR="00DA14E8" w:rsidRPr="003310DC">
        <w:rPr>
          <w:rFonts w:eastAsia="Calibri"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rFonts w:eastAsia="Calibri"/>
          <w:sz w:val="28"/>
          <w:szCs w:val="28"/>
        </w:rPr>
        <w:t>Кингисеппского</w:t>
      </w:r>
      <w:proofErr w:type="spellEnd"/>
      <w:r w:rsidR="00DA14E8" w:rsidRPr="003310DC">
        <w:rPr>
          <w:rFonts w:eastAsia="Calibri"/>
          <w:sz w:val="28"/>
          <w:szCs w:val="28"/>
        </w:rPr>
        <w:t xml:space="preserve"> муниципального района (приложение № 3).</w:t>
      </w:r>
    </w:p>
    <w:p w:rsidR="00DA14E8" w:rsidRDefault="00DA14E8" w:rsidP="001B5C42">
      <w:pPr>
        <w:pStyle w:val="aa"/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rFonts w:eastAsia="Calibri"/>
          <w:sz w:val="28"/>
          <w:szCs w:val="28"/>
        </w:rPr>
      </w:pPr>
      <w:r w:rsidRPr="003310DC">
        <w:rPr>
          <w:rFonts w:eastAsia="Calibri"/>
          <w:sz w:val="28"/>
          <w:szCs w:val="28"/>
        </w:rPr>
        <w:t xml:space="preserve">Утвердить </w:t>
      </w:r>
      <w:r w:rsidR="001B5C42">
        <w:rPr>
          <w:rFonts w:eastAsia="Calibri"/>
          <w:sz w:val="28"/>
          <w:szCs w:val="28"/>
        </w:rPr>
        <w:t>с</w:t>
      </w:r>
      <w:r w:rsidRPr="003310DC">
        <w:rPr>
          <w:rFonts w:eastAsia="Calibri"/>
          <w:sz w:val="28"/>
          <w:szCs w:val="28"/>
        </w:rPr>
        <w:t xml:space="preserve">мету расходов на подготовку и проведение </w:t>
      </w:r>
      <w:r w:rsidR="003310DC" w:rsidRPr="003310DC">
        <w:rPr>
          <w:rFonts w:ascii="TimesNewRomanPS" w:eastAsia="TimesNewRomanPS" w:hAnsi="TimesNewRomanPS"/>
          <w:sz w:val="28"/>
          <w:szCs w:val="28"/>
        </w:rPr>
        <w:t xml:space="preserve">федеральных </w:t>
      </w:r>
      <w:r w:rsidR="003310DC" w:rsidRPr="003310DC">
        <w:rPr>
          <w:rFonts w:eastAsia="Calibri"/>
          <w:sz w:val="28"/>
          <w:szCs w:val="28"/>
        </w:rPr>
        <w:t>выборов Президента Российской Федерации</w:t>
      </w:r>
      <w:r w:rsidRPr="003310DC">
        <w:rPr>
          <w:rFonts w:eastAsia="Calibri"/>
          <w:sz w:val="28"/>
          <w:szCs w:val="28"/>
        </w:rPr>
        <w:t xml:space="preserve"> за нижестоящие избирательные комиссии Территориальной избирательной комиссии </w:t>
      </w:r>
      <w:proofErr w:type="spellStart"/>
      <w:r w:rsidR="001B5C42">
        <w:rPr>
          <w:rFonts w:eastAsia="Calibri"/>
          <w:sz w:val="28"/>
          <w:szCs w:val="28"/>
        </w:rPr>
        <w:t>Кингисеппского</w:t>
      </w:r>
      <w:proofErr w:type="spellEnd"/>
      <w:r w:rsidRPr="003310DC">
        <w:rPr>
          <w:rFonts w:eastAsia="Calibri"/>
          <w:sz w:val="28"/>
          <w:szCs w:val="28"/>
        </w:rPr>
        <w:t xml:space="preserve"> муниципального района (приложение № 4).</w:t>
      </w:r>
    </w:p>
    <w:p w:rsidR="00B74536" w:rsidRPr="003310DC" w:rsidRDefault="00B74536" w:rsidP="001B5C42">
      <w:pPr>
        <w:pStyle w:val="aa"/>
        <w:numPr>
          <w:ilvl w:val="0"/>
          <w:numId w:val="9"/>
        </w:numPr>
        <w:tabs>
          <w:tab w:val="left" w:pos="360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средства федерального бюджета, предусмотренные на выплату дополнительной оплаты труда (вознаграждения) членам участковых избирательных комиссий за работу по подготовке и проведению выборов Президента Российской Федерации (приложение № 5).</w:t>
      </w:r>
    </w:p>
    <w:p w:rsidR="004D3A56" w:rsidRPr="004D3A56" w:rsidRDefault="00B74536" w:rsidP="004D3A56">
      <w:pPr>
        <w:pStyle w:val="aa"/>
        <w:tabs>
          <w:tab w:val="left" w:pos="3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3A56" w:rsidRPr="004D3A56">
        <w:rPr>
          <w:sz w:val="28"/>
          <w:szCs w:val="28"/>
        </w:rPr>
        <w:t xml:space="preserve">.  Утвердить сметы расходов участковых избирательных комиссии </w:t>
      </w:r>
      <w:proofErr w:type="spellStart"/>
      <w:r w:rsidR="004D3A56" w:rsidRPr="004D3A56">
        <w:rPr>
          <w:sz w:val="28"/>
          <w:szCs w:val="28"/>
        </w:rPr>
        <w:t>Кингисеппского</w:t>
      </w:r>
      <w:proofErr w:type="spellEnd"/>
      <w:r w:rsidR="004D3A56" w:rsidRPr="004D3A56">
        <w:rPr>
          <w:sz w:val="28"/>
          <w:szCs w:val="28"/>
        </w:rPr>
        <w:t xml:space="preserve"> муниципального района </w:t>
      </w:r>
      <w:r w:rsidR="004D3A56">
        <w:rPr>
          <w:sz w:val="28"/>
          <w:szCs w:val="28"/>
        </w:rPr>
        <w:t xml:space="preserve">№ 471 - 514 </w:t>
      </w:r>
      <w:r w:rsidR="004D3A56" w:rsidRPr="004D3A56">
        <w:rPr>
          <w:sz w:val="28"/>
          <w:szCs w:val="28"/>
        </w:rPr>
        <w:t>на подготовку и проведение выборов Президента Российской Федерации (приложени</w:t>
      </w:r>
      <w:r w:rsidR="004D3A56">
        <w:rPr>
          <w:sz w:val="28"/>
          <w:szCs w:val="28"/>
        </w:rPr>
        <w:t>я</w:t>
      </w:r>
      <w:r w:rsidR="004D3A56" w:rsidRPr="004D3A56">
        <w:rPr>
          <w:sz w:val="28"/>
          <w:szCs w:val="28"/>
        </w:rPr>
        <w:t xml:space="preserve"> № </w:t>
      </w:r>
      <w:r w:rsidR="00F84973">
        <w:rPr>
          <w:sz w:val="28"/>
          <w:szCs w:val="28"/>
        </w:rPr>
        <w:t>6</w:t>
      </w:r>
      <w:r w:rsidR="004D3A56">
        <w:rPr>
          <w:sz w:val="28"/>
          <w:szCs w:val="28"/>
        </w:rPr>
        <w:t xml:space="preserve"> </w:t>
      </w:r>
      <w:r w:rsidR="004D3A56" w:rsidRPr="004D3A56">
        <w:rPr>
          <w:sz w:val="28"/>
          <w:szCs w:val="28"/>
        </w:rPr>
        <w:t>-</w:t>
      </w:r>
      <w:r w:rsidR="00F84973">
        <w:rPr>
          <w:sz w:val="28"/>
          <w:szCs w:val="28"/>
        </w:rPr>
        <w:t>49</w:t>
      </w:r>
      <w:r w:rsidR="004D3A56" w:rsidRPr="004D3A56">
        <w:rPr>
          <w:sz w:val="28"/>
          <w:szCs w:val="28"/>
        </w:rPr>
        <w:t>).</w:t>
      </w:r>
    </w:p>
    <w:p w:rsidR="00683837" w:rsidRPr="004D3A56" w:rsidRDefault="00B74536" w:rsidP="004D3A56">
      <w:pPr>
        <w:pStyle w:val="aa"/>
        <w:tabs>
          <w:tab w:val="left" w:pos="3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3A56" w:rsidRPr="004D3A56">
        <w:rPr>
          <w:sz w:val="28"/>
          <w:szCs w:val="28"/>
        </w:rPr>
        <w:t xml:space="preserve">. Разместить настоящее постановление на официальном сайте территориальной избирательной комиссии </w:t>
      </w:r>
      <w:proofErr w:type="spellStart"/>
      <w:r w:rsidR="004D3A56" w:rsidRPr="004D3A56">
        <w:rPr>
          <w:sz w:val="28"/>
          <w:szCs w:val="28"/>
        </w:rPr>
        <w:t>Кингисеппского</w:t>
      </w:r>
      <w:proofErr w:type="spellEnd"/>
      <w:r w:rsidR="004D3A56" w:rsidRPr="004D3A56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4D3A56">
        <w:rPr>
          <w:sz w:val="28"/>
          <w:szCs w:val="28"/>
        </w:rPr>
        <w:t>.</w:t>
      </w:r>
    </w:p>
    <w:p w:rsidR="0006471C" w:rsidRPr="003310DC" w:rsidRDefault="0006471C" w:rsidP="00FF0547">
      <w:pPr>
        <w:rPr>
          <w:sz w:val="28"/>
          <w:szCs w:val="28"/>
        </w:rPr>
      </w:pPr>
    </w:p>
    <w:p w:rsidR="00683837" w:rsidRPr="003310DC" w:rsidRDefault="00683837" w:rsidP="00FF0547">
      <w:pPr>
        <w:rPr>
          <w:sz w:val="28"/>
          <w:szCs w:val="28"/>
        </w:rPr>
      </w:pPr>
    </w:p>
    <w:p w:rsidR="00FF0547" w:rsidRPr="003310DC" w:rsidRDefault="00FF0547" w:rsidP="00FF0547">
      <w:pPr>
        <w:rPr>
          <w:sz w:val="28"/>
          <w:szCs w:val="28"/>
        </w:rPr>
      </w:pPr>
      <w:r w:rsidRPr="003310DC">
        <w:rPr>
          <w:sz w:val="28"/>
          <w:szCs w:val="28"/>
        </w:rPr>
        <w:t xml:space="preserve">Председатель </w:t>
      </w:r>
    </w:p>
    <w:p w:rsidR="00FF0547" w:rsidRPr="003310DC" w:rsidRDefault="00FF0547" w:rsidP="00FF0547">
      <w:pPr>
        <w:rPr>
          <w:sz w:val="28"/>
          <w:szCs w:val="28"/>
        </w:rPr>
      </w:pPr>
      <w:r w:rsidRPr="003310DC">
        <w:rPr>
          <w:sz w:val="28"/>
          <w:szCs w:val="28"/>
        </w:rPr>
        <w:t xml:space="preserve">территориальной избирательной комиссии </w:t>
      </w:r>
    </w:p>
    <w:p w:rsidR="00FF0547" w:rsidRPr="003310DC" w:rsidRDefault="001B5C42" w:rsidP="00FF0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Кингисеппского</w:t>
      </w:r>
      <w:proofErr w:type="spellEnd"/>
      <w:r w:rsidR="00FF0547" w:rsidRPr="003310DC">
        <w:rPr>
          <w:sz w:val="28"/>
          <w:szCs w:val="28"/>
        </w:rPr>
        <w:t xml:space="preserve"> муниципального района  </w:t>
      </w:r>
      <w:r w:rsidR="003B7D7C" w:rsidRPr="003310DC">
        <w:rPr>
          <w:sz w:val="28"/>
          <w:szCs w:val="28"/>
        </w:rPr>
        <w:t xml:space="preserve">                     </w:t>
      </w:r>
      <w:r w:rsidR="0086036B" w:rsidRPr="0033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Е.В. Колмогорова</w:t>
      </w:r>
    </w:p>
    <w:p w:rsidR="00FF0547" w:rsidRPr="003310DC" w:rsidRDefault="00FF0547" w:rsidP="00FF0547">
      <w:pPr>
        <w:jc w:val="both"/>
        <w:rPr>
          <w:sz w:val="28"/>
          <w:szCs w:val="28"/>
        </w:rPr>
      </w:pPr>
    </w:p>
    <w:p w:rsidR="00E7263E" w:rsidRPr="003310DC" w:rsidRDefault="00E7263E" w:rsidP="00FF0547">
      <w:pPr>
        <w:jc w:val="both"/>
        <w:rPr>
          <w:sz w:val="28"/>
          <w:szCs w:val="28"/>
        </w:rPr>
      </w:pPr>
    </w:p>
    <w:p w:rsidR="00FF0547" w:rsidRPr="003310DC" w:rsidRDefault="00FF0547" w:rsidP="00FF0547">
      <w:pPr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Секретарь </w:t>
      </w:r>
    </w:p>
    <w:p w:rsidR="00FF0547" w:rsidRPr="003310DC" w:rsidRDefault="00FF0547" w:rsidP="00FF0547">
      <w:pPr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территориальной избирательной комиссии </w:t>
      </w:r>
    </w:p>
    <w:p w:rsidR="00FF0547" w:rsidRPr="003310DC" w:rsidRDefault="001B5C42" w:rsidP="003B7D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Кингисеппского</w:t>
      </w:r>
      <w:proofErr w:type="spellEnd"/>
      <w:r w:rsidR="00FF0547" w:rsidRPr="003310DC">
        <w:rPr>
          <w:sz w:val="28"/>
          <w:szCs w:val="28"/>
        </w:rPr>
        <w:t xml:space="preserve"> муниципального района   </w:t>
      </w:r>
      <w:r w:rsidR="003B7D7C" w:rsidRPr="003310DC">
        <w:rPr>
          <w:sz w:val="28"/>
          <w:szCs w:val="28"/>
        </w:rPr>
        <w:t xml:space="preserve">                </w:t>
      </w:r>
      <w:r w:rsidR="000C4D58" w:rsidRPr="00331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П.А. Петрова</w:t>
      </w:r>
      <w:r w:rsidR="00FF0547" w:rsidRPr="003310DC">
        <w:rPr>
          <w:sz w:val="28"/>
          <w:szCs w:val="28"/>
        </w:rPr>
        <w:t xml:space="preserve"> </w:t>
      </w:r>
    </w:p>
    <w:p w:rsidR="0086036B" w:rsidRPr="003310DC" w:rsidRDefault="0086036B" w:rsidP="003B7D7C">
      <w:pPr>
        <w:jc w:val="both"/>
      </w:pPr>
    </w:p>
    <w:p w:rsidR="0086036B" w:rsidRPr="003310DC" w:rsidRDefault="0086036B" w:rsidP="003B7D7C">
      <w:pPr>
        <w:jc w:val="both"/>
      </w:pPr>
    </w:p>
    <w:p w:rsidR="0086036B" w:rsidRPr="003310DC" w:rsidRDefault="0086036B" w:rsidP="003B7D7C">
      <w:pPr>
        <w:jc w:val="both"/>
      </w:pPr>
    </w:p>
    <w:p w:rsidR="0086036B" w:rsidRPr="003310DC" w:rsidRDefault="0086036B" w:rsidP="003B7D7C">
      <w:pPr>
        <w:jc w:val="both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86036B" w:rsidRPr="003310DC" w:rsidRDefault="0086036B" w:rsidP="0086036B">
      <w:pPr>
        <w:spacing w:before="120"/>
        <w:ind w:left="4320"/>
        <w:jc w:val="right"/>
      </w:pPr>
    </w:p>
    <w:p w:rsidR="001B5C42" w:rsidRDefault="001B5C42" w:rsidP="00DA7CEC">
      <w:pPr>
        <w:autoSpaceDE w:val="0"/>
        <w:autoSpaceDN w:val="0"/>
        <w:ind w:left="4961" w:right="-6"/>
        <w:jc w:val="right"/>
        <w:rPr>
          <w:rFonts w:ascii="TimesNewRomanPSMT" w:eastAsia="TimesNewRomanPSMT" w:hAnsi="TimesNewRomanPSMT"/>
          <w:sz w:val="18"/>
        </w:rPr>
      </w:pPr>
      <w:bookmarkStart w:id="0" w:name="_GoBack"/>
      <w:bookmarkEnd w:id="0"/>
    </w:p>
    <w:sectPr w:rsidR="001B5C42" w:rsidSect="004F66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CBA"/>
    <w:multiLevelType w:val="hybridMultilevel"/>
    <w:tmpl w:val="5BE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79FC"/>
    <w:multiLevelType w:val="hybridMultilevel"/>
    <w:tmpl w:val="8D68310E"/>
    <w:lvl w:ilvl="0" w:tplc="7B1C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1361AA"/>
    <w:multiLevelType w:val="hybridMultilevel"/>
    <w:tmpl w:val="4CFCBDA8"/>
    <w:lvl w:ilvl="0" w:tplc="685AE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E3286"/>
    <w:multiLevelType w:val="hybridMultilevel"/>
    <w:tmpl w:val="5A584026"/>
    <w:lvl w:ilvl="0" w:tplc="885469E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271E5416"/>
    <w:multiLevelType w:val="hybridMultilevel"/>
    <w:tmpl w:val="427E2BB4"/>
    <w:lvl w:ilvl="0" w:tplc="72B27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80742A"/>
    <w:multiLevelType w:val="hybridMultilevel"/>
    <w:tmpl w:val="6422E7A4"/>
    <w:lvl w:ilvl="0" w:tplc="C63ED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A36580"/>
    <w:multiLevelType w:val="hybridMultilevel"/>
    <w:tmpl w:val="E6606C4C"/>
    <w:lvl w:ilvl="0" w:tplc="E926DCF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14A0E"/>
    <w:rsid w:val="000455E7"/>
    <w:rsid w:val="00055817"/>
    <w:rsid w:val="0006471C"/>
    <w:rsid w:val="00065368"/>
    <w:rsid w:val="00073B04"/>
    <w:rsid w:val="0008157C"/>
    <w:rsid w:val="000B0BD6"/>
    <w:rsid w:val="000B1E5A"/>
    <w:rsid w:val="000C4D58"/>
    <w:rsid w:val="000C69EF"/>
    <w:rsid w:val="000C732E"/>
    <w:rsid w:val="000D0922"/>
    <w:rsid w:val="000E00A9"/>
    <w:rsid w:val="000F67C2"/>
    <w:rsid w:val="00110E73"/>
    <w:rsid w:val="0011471A"/>
    <w:rsid w:val="00140694"/>
    <w:rsid w:val="00141C02"/>
    <w:rsid w:val="00163733"/>
    <w:rsid w:val="001A2D24"/>
    <w:rsid w:val="001A3597"/>
    <w:rsid w:val="001A4352"/>
    <w:rsid w:val="001B1D38"/>
    <w:rsid w:val="001B490D"/>
    <w:rsid w:val="001B5C42"/>
    <w:rsid w:val="001B73F8"/>
    <w:rsid w:val="001D7AD2"/>
    <w:rsid w:val="001E2D5D"/>
    <w:rsid w:val="001E30F9"/>
    <w:rsid w:val="00204464"/>
    <w:rsid w:val="002072E7"/>
    <w:rsid w:val="00216F39"/>
    <w:rsid w:val="00216F6D"/>
    <w:rsid w:val="002173C9"/>
    <w:rsid w:val="00232723"/>
    <w:rsid w:val="00236A16"/>
    <w:rsid w:val="0024099E"/>
    <w:rsid w:val="0026700F"/>
    <w:rsid w:val="002776BF"/>
    <w:rsid w:val="00280E9A"/>
    <w:rsid w:val="002829B6"/>
    <w:rsid w:val="002C3073"/>
    <w:rsid w:val="002D3042"/>
    <w:rsid w:val="002E1048"/>
    <w:rsid w:val="002F66E7"/>
    <w:rsid w:val="0031208B"/>
    <w:rsid w:val="003310DC"/>
    <w:rsid w:val="00333594"/>
    <w:rsid w:val="00334244"/>
    <w:rsid w:val="00341982"/>
    <w:rsid w:val="00345831"/>
    <w:rsid w:val="00351F23"/>
    <w:rsid w:val="00352CF7"/>
    <w:rsid w:val="003613F7"/>
    <w:rsid w:val="00362B4B"/>
    <w:rsid w:val="00377B89"/>
    <w:rsid w:val="003801FC"/>
    <w:rsid w:val="00397EE2"/>
    <w:rsid w:val="003B0EA8"/>
    <w:rsid w:val="003B7D7C"/>
    <w:rsid w:val="003C493A"/>
    <w:rsid w:val="003C5B71"/>
    <w:rsid w:val="003D3955"/>
    <w:rsid w:val="003F338F"/>
    <w:rsid w:val="0041567E"/>
    <w:rsid w:val="00440534"/>
    <w:rsid w:val="00454A53"/>
    <w:rsid w:val="00461450"/>
    <w:rsid w:val="004653BE"/>
    <w:rsid w:val="0047469F"/>
    <w:rsid w:val="0048234A"/>
    <w:rsid w:val="004929AF"/>
    <w:rsid w:val="00494C73"/>
    <w:rsid w:val="004B235F"/>
    <w:rsid w:val="004D3A56"/>
    <w:rsid w:val="004D477F"/>
    <w:rsid w:val="004E1EB4"/>
    <w:rsid w:val="004F66D8"/>
    <w:rsid w:val="0050372C"/>
    <w:rsid w:val="0052094C"/>
    <w:rsid w:val="00521626"/>
    <w:rsid w:val="00540A3D"/>
    <w:rsid w:val="0054447A"/>
    <w:rsid w:val="0055288F"/>
    <w:rsid w:val="005537E9"/>
    <w:rsid w:val="00566BB5"/>
    <w:rsid w:val="0057141D"/>
    <w:rsid w:val="005829BA"/>
    <w:rsid w:val="0059728B"/>
    <w:rsid w:val="005A03C3"/>
    <w:rsid w:val="005A453A"/>
    <w:rsid w:val="005A45B9"/>
    <w:rsid w:val="005B2A54"/>
    <w:rsid w:val="005B5BEE"/>
    <w:rsid w:val="005B686F"/>
    <w:rsid w:val="005D4D55"/>
    <w:rsid w:val="00606D62"/>
    <w:rsid w:val="00614C6B"/>
    <w:rsid w:val="0067298E"/>
    <w:rsid w:val="00672D33"/>
    <w:rsid w:val="00683837"/>
    <w:rsid w:val="006A4D4B"/>
    <w:rsid w:val="006A5F8F"/>
    <w:rsid w:val="006A7076"/>
    <w:rsid w:val="006B072A"/>
    <w:rsid w:val="006B5C94"/>
    <w:rsid w:val="006C25CF"/>
    <w:rsid w:val="006D272F"/>
    <w:rsid w:val="006E4044"/>
    <w:rsid w:val="006F18A9"/>
    <w:rsid w:val="007009DB"/>
    <w:rsid w:val="0070419F"/>
    <w:rsid w:val="007137AE"/>
    <w:rsid w:val="00717184"/>
    <w:rsid w:val="00721448"/>
    <w:rsid w:val="007322A3"/>
    <w:rsid w:val="00747845"/>
    <w:rsid w:val="00762335"/>
    <w:rsid w:val="00770B85"/>
    <w:rsid w:val="007755B9"/>
    <w:rsid w:val="007C00EC"/>
    <w:rsid w:val="007C6644"/>
    <w:rsid w:val="007E4AE8"/>
    <w:rsid w:val="00803C8D"/>
    <w:rsid w:val="00820287"/>
    <w:rsid w:val="0082363D"/>
    <w:rsid w:val="00826B0C"/>
    <w:rsid w:val="0082799D"/>
    <w:rsid w:val="00840EF5"/>
    <w:rsid w:val="008506C0"/>
    <w:rsid w:val="00860135"/>
    <w:rsid w:val="0086036B"/>
    <w:rsid w:val="00860D31"/>
    <w:rsid w:val="0086669F"/>
    <w:rsid w:val="008710FB"/>
    <w:rsid w:val="0089452F"/>
    <w:rsid w:val="008C1865"/>
    <w:rsid w:val="008C413A"/>
    <w:rsid w:val="008C6AFD"/>
    <w:rsid w:val="008D5F0D"/>
    <w:rsid w:val="008F178F"/>
    <w:rsid w:val="00910E71"/>
    <w:rsid w:val="00920B2F"/>
    <w:rsid w:val="009211C6"/>
    <w:rsid w:val="00930BE2"/>
    <w:rsid w:val="00937FAB"/>
    <w:rsid w:val="00963B0E"/>
    <w:rsid w:val="0096428A"/>
    <w:rsid w:val="00965885"/>
    <w:rsid w:val="009A387F"/>
    <w:rsid w:val="009A6873"/>
    <w:rsid w:val="009D02DE"/>
    <w:rsid w:val="009E0C63"/>
    <w:rsid w:val="009E5F72"/>
    <w:rsid w:val="00A02F67"/>
    <w:rsid w:val="00A0674C"/>
    <w:rsid w:val="00A172A9"/>
    <w:rsid w:val="00A1779B"/>
    <w:rsid w:val="00A32F39"/>
    <w:rsid w:val="00A362F5"/>
    <w:rsid w:val="00A46A14"/>
    <w:rsid w:val="00A66CB4"/>
    <w:rsid w:val="00A7478A"/>
    <w:rsid w:val="00A941F1"/>
    <w:rsid w:val="00AB3D82"/>
    <w:rsid w:val="00AC03CF"/>
    <w:rsid w:val="00AC19FE"/>
    <w:rsid w:val="00AC2ED0"/>
    <w:rsid w:val="00AF23E3"/>
    <w:rsid w:val="00AF3070"/>
    <w:rsid w:val="00AF58FD"/>
    <w:rsid w:val="00AF5ED5"/>
    <w:rsid w:val="00B05F20"/>
    <w:rsid w:val="00B121D3"/>
    <w:rsid w:val="00B14C9B"/>
    <w:rsid w:val="00B3586C"/>
    <w:rsid w:val="00B40B84"/>
    <w:rsid w:val="00B4146B"/>
    <w:rsid w:val="00B62501"/>
    <w:rsid w:val="00B66449"/>
    <w:rsid w:val="00B66942"/>
    <w:rsid w:val="00B72230"/>
    <w:rsid w:val="00B74536"/>
    <w:rsid w:val="00B77C6E"/>
    <w:rsid w:val="00B81C25"/>
    <w:rsid w:val="00B82527"/>
    <w:rsid w:val="00BC272D"/>
    <w:rsid w:val="00BC7300"/>
    <w:rsid w:val="00BE34FF"/>
    <w:rsid w:val="00C22FD7"/>
    <w:rsid w:val="00C30423"/>
    <w:rsid w:val="00C3180B"/>
    <w:rsid w:val="00C53EB0"/>
    <w:rsid w:val="00C62F54"/>
    <w:rsid w:val="00C859CD"/>
    <w:rsid w:val="00C900A8"/>
    <w:rsid w:val="00C97C83"/>
    <w:rsid w:val="00CB4A9E"/>
    <w:rsid w:val="00CC640C"/>
    <w:rsid w:val="00CF1283"/>
    <w:rsid w:val="00CF2A52"/>
    <w:rsid w:val="00D105D7"/>
    <w:rsid w:val="00D12D6F"/>
    <w:rsid w:val="00D17A26"/>
    <w:rsid w:val="00D17B59"/>
    <w:rsid w:val="00D426C0"/>
    <w:rsid w:val="00D56A07"/>
    <w:rsid w:val="00D97679"/>
    <w:rsid w:val="00DA126F"/>
    <w:rsid w:val="00DA14E8"/>
    <w:rsid w:val="00DA7CEC"/>
    <w:rsid w:val="00DE7C18"/>
    <w:rsid w:val="00DF2986"/>
    <w:rsid w:val="00E01324"/>
    <w:rsid w:val="00E11B41"/>
    <w:rsid w:val="00E13F75"/>
    <w:rsid w:val="00E44A22"/>
    <w:rsid w:val="00E65D75"/>
    <w:rsid w:val="00E7263E"/>
    <w:rsid w:val="00E87935"/>
    <w:rsid w:val="00EA7393"/>
    <w:rsid w:val="00EB0A5F"/>
    <w:rsid w:val="00F12DC9"/>
    <w:rsid w:val="00F21662"/>
    <w:rsid w:val="00F36911"/>
    <w:rsid w:val="00F43E3E"/>
    <w:rsid w:val="00F65998"/>
    <w:rsid w:val="00F71277"/>
    <w:rsid w:val="00F84973"/>
    <w:rsid w:val="00F90201"/>
    <w:rsid w:val="00F952FB"/>
    <w:rsid w:val="00F96BC5"/>
    <w:rsid w:val="00FC45FB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0B8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3C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3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PetrovaPA</cp:lastModifiedBy>
  <cp:revision>16</cp:revision>
  <cp:lastPrinted>2024-03-05T07:13:00Z</cp:lastPrinted>
  <dcterms:created xsi:type="dcterms:W3CDTF">2024-01-22T07:24:00Z</dcterms:created>
  <dcterms:modified xsi:type="dcterms:W3CDTF">2024-03-05T07:14:00Z</dcterms:modified>
</cp:coreProperties>
</file>