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8BE" w:rsidRDefault="00C948BE" w:rsidP="00C948B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ТЕРРИТОРИАЛЬНАЯ ИЗБИРАТЕЛЬНАЯ КОМИССИЯ </w:t>
      </w:r>
    </w:p>
    <w:p w:rsidR="00C948BE" w:rsidRDefault="00C948BE" w:rsidP="00C948B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КИНГИСЕППСКОГО МУНИЦИПАЛЬНОГО РАЙОНА </w:t>
      </w:r>
    </w:p>
    <w:p w:rsidR="00C948BE" w:rsidRDefault="00C948BE" w:rsidP="00C948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48BE" w:rsidRDefault="00C948BE" w:rsidP="00C948B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948BE" w:rsidRDefault="00C948BE" w:rsidP="00C948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48BE" w:rsidRDefault="00C948BE" w:rsidP="00C948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48BE" w:rsidRDefault="00C948BE" w:rsidP="00C948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февраля 2024 года                                                                                       № 8/</w:t>
      </w:r>
      <w:r w:rsidR="00F30129">
        <w:rPr>
          <w:rFonts w:ascii="Times New Roman" w:hAnsi="Times New Roman" w:cs="Times New Roman"/>
          <w:sz w:val="28"/>
          <w:szCs w:val="28"/>
        </w:rPr>
        <w:t>5</w:t>
      </w:r>
      <w:r w:rsidR="002D2127">
        <w:rPr>
          <w:rFonts w:ascii="Times New Roman" w:hAnsi="Times New Roman" w:cs="Times New Roman"/>
          <w:sz w:val="28"/>
          <w:szCs w:val="28"/>
        </w:rPr>
        <w:t>4</w:t>
      </w:r>
    </w:p>
    <w:p w:rsidR="00C948BE" w:rsidRDefault="00C948BE" w:rsidP="00C948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48BE" w:rsidRDefault="00B5071D" w:rsidP="00C948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</w:t>
      </w:r>
      <w:r w:rsidR="00C948BE">
        <w:rPr>
          <w:rFonts w:ascii="Times New Roman" w:hAnsi="Times New Roman"/>
          <w:b/>
          <w:sz w:val="28"/>
          <w:szCs w:val="28"/>
        </w:rPr>
        <w:t>назначении членом участковой избирательной комиссии с правом решающего го</w:t>
      </w:r>
      <w:r w:rsidR="00DE088D">
        <w:rPr>
          <w:rFonts w:ascii="Times New Roman" w:hAnsi="Times New Roman"/>
          <w:b/>
          <w:sz w:val="28"/>
          <w:szCs w:val="28"/>
        </w:rPr>
        <w:t xml:space="preserve">лоса избирательного участка № </w:t>
      </w:r>
      <w:r w:rsidR="007220BB">
        <w:rPr>
          <w:rFonts w:ascii="Times New Roman" w:hAnsi="Times New Roman"/>
          <w:b/>
          <w:sz w:val="28"/>
          <w:szCs w:val="28"/>
        </w:rPr>
        <w:t>51</w:t>
      </w:r>
      <w:r w:rsidR="00581D0E">
        <w:rPr>
          <w:rFonts w:ascii="Times New Roman" w:hAnsi="Times New Roman"/>
          <w:b/>
          <w:sz w:val="28"/>
          <w:szCs w:val="28"/>
        </w:rPr>
        <w:t>2</w:t>
      </w:r>
    </w:p>
    <w:p w:rsidR="00460819" w:rsidRDefault="002D2127" w:rsidP="00B5071D">
      <w:pPr>
        <w:spacing w:after="0" w:line="256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Мицура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Валерии Алексеевны</w:t>
      </w:r>
    </w:p>
    <w:p w:rsidR="00B5071D" w:rsidRDefault="00B5071D" w:rsidP="00C948BE">
      <w:pPr>
        <w:spacing w:after="0" w:line="256" w:lineRule="auto"/>
        <w:ind w:right="481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948BE" w:rsidRDefault="00C948BE" w:rsidP="00C948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В соответствии с пунктом 11 статьи 29 Федерального закона от 12 июня 2002 года № 67-ФЗ «Об основных гарантиях избирательных прав и права на участие в референдуме граждан Российской Федерации», </w:t>
      </w:r>
    </w:p>
    <w:p w:rsidR="00C948BE" w:rsidRDefault="00C948BE" w:rsidP="00C948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948BE" w:rsidRDefault="00C948BE" w:rsidP="00C948B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Территориальная избирательная комиссия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Кингисеппского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постановляет:</w:t>
      </w:r>
    </w:p>
    <w:p w:rsidR="00C948BE" w:rsidRDefault="00C948BE" w:rsidP="00C948B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C948BE" w:rsidRDefault="00C948BE" w:rsidP="00C948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1. Назначить из резерва составов участковых избирательных комиссии членом участковой избирательной комиссии с правом решающего голоса </w:t>
      </w:r>
      <w:r w:rsidR="00FC6987">
        <w:rPr>
          <w:rFonts w:ascii="Times New Roman" w:eastAsia="Calibri" w:hAnsi="Times New Roman" w:cs="Times New Roman"/>
          <w:sz w:val="28"/>
          <w:szCs w:val="28"/>
          <w:lang w:eastAsia="en-US"/>
        </w:rPr>
        <w:t>изби</w:t>
      </w:r>
      <w:r w:rsidR="00581D0E">
        <w:rPr>
          <w:rFonts w:ascii="Times New Roman" w:eastAsia="Calibri" w:hAnsi="Times New Roman" w:cs="Times New Roman"/>
          <w:sz w:val="28"/>
          <w:szCs w:val="28"/>
          <w:lang w:eastAsia="en-US"/>
        </w:rPr>
        <w:t>рательного участка № 5</w:t>
      </w:r>
      <w:r w:rsidR="007220BB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581D0E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D2127">
        <w:rPr>
          <w:rFonts w:ascii="Times New Roman" w:hAnsi="Times New Roman"/>
          <w:sz w:val="28"/>
          <w:szCs w:val="28"/>
        </w:rPr>
        <w:t>Мицура</w:t>
      </w:r>
      <w:proofErr w:type="spellEnd"/>
      <w:r w:rsidR="002D2127">
        <w:rPr>
          <w:rFonts w:ascii="Times New Roman" w:hAnsi="Times New Roman"/>
          <w:sz w:val="28"/>
          <w:szCs w:val="28"/>
        </w:rPr>
        <w:t xml:space="preserve"> Валерию Алексеевну</w:t>
      </w:r>
      <w:r w:rsidR="00BB7352">
        <w:rPr>
          <w:rFonts w:ascii="Times New Roman" w:hAnsi="Times New Roman"/>
          <w:sz w:val="28"/>
          <w:szCs w:val="28"/>
        </w:rPr>
        <w:t xml:space="preserve">, </w:t>
      </w:r>
      <w:r w:rsidR="002D2127">
        <w:rPr>
          <w:rFonts w:ascii="Times New Roman" w:hAnsi="Times New Roman"/>
          <w:sz w:val="28"/>
          <w:szCs w:val="28"/>
        </w:rPr>
        <w:t>17.02.2003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года рождения. Предложен</w:t>
      </w:r>
      <w:r w:rsidR="00BB7352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состав избирательной комиссии собрание</w:t>
      </w:r>
      <w:r w:rsidR="008A02C2">
        <w:rPr>
          <w:rFonts w:ascii="Times New Roman" w:eastAsia="Calibri" w:hAnsi="Times New Roman" w:cs="Times New Roman"/>
          <w:sz w:val="28"/>
          <w:szCs w:val="28"/>
          <w:lang w:eastAsia="en-US"/>
        </w:rPr>
        <w:t>м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избирателей по месту </w:t>
      </w:r>
      <w:r w:rsidR="007220BB">
        <w:rPr>
          <w:rFonts w:ascii="Times New Roman" w:eastAsia="Calibri" w:hAnsi="Times New Roman" w:cs="Times New Roman"/>
          <w:sz w:val="28"/>
          <w:szCs w:val="28"/>
          <w:lang w:eastAsia="en-US"/>
        </w:rPr>
        <w:t>жительства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C948BE" w:rsidRDefault="00C948BE" w:rsidP="00C948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2. Направить настоящее Постановление в участковую избирательную комиссию избирательного участ</w:t>
      </w:r>
      <w:r w:rsidR="007220BB">
        <w:rPr>
          <w:rFonts w:ascii="Times New Roman" w:eastAsia="Calibri" w:hAnsi="Times New Roman" w:cs="Times New Roman"/>
          <w:sz w:val="28"/>
          <w:szCs w:val="28"/>
          <w:lang w:eastAsia="en-US"/>
        </w:rPr>
        <w:t>ка № 51</w:t>
      </w:r>
      <w:r w:rsidR="00581D0E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C948BE" w:rsidRDefault="00C948BE" w:rsidP="00C948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 </w:t>
      </w:r>
      <w:r>
        <w:rPr>
          <w:rFonts w:ascii="Times New Roman" w:hAnsi="Times New Roman"/>
          <w:sz w:val="28"/>
          <w:szCs w:val="28"/>
        </w:rPr>
        <w:t xml:space="preserve">Разместить настоящее Постановление на официальном сайте территориальной избирательной комиссии </w:t>
      </w:r>
      <w:proofErr w:type="spellStart"/>
      <w:r>
        <w:rPr>
          <w:rFonts w:ascii="Times New Roman" w:hAnsi="Times New Roman"/>
          <w:sz w:val="28"/>
          <w:szCs w:val="28"/>
        </w:rPr>
        <w:t>Кингисеппского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в информационно-телекоммуникационной сети «Интернет».</w:t>
      </w:r>
    </w:p>
    <w:p w:rsidR="00C948BE" w:rsidRDefault="00C948BE" w:rsidP="00C948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948BE" w:rsidRDefault="00C948BE" w:rsidP="00C948BE">
      <w:pPr>
        <w:spacing w:after="0" w:line="240" w:lineRule="auto"/>
        <w:rPr>
          <w:rFonts w:eastAsia="Calibri" w:cs="Times New Roman"/>
          <w:lang w:eastAsia="en-US"/>
        </w:rPr>
      </w:pPr>
    </w:p>
    <w:p w:rsidR="00C948BE" w:rsidRDefault="00C948BE" w:rsidP="00C948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C948BE" w:rsidRDefault="00C948BE" w:rsidP="00C948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:rsidR="00C948BE" w:rsidRDefault="00C948BE" w:rsidP="00C948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Кингисеппского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                               Е.В. Колмогорова</w:t>
      </w:r>
    </w:p>
    <w:p w:rsidR="00C948BE" w:rsidRDefault="00C948BE" w:rsidP="00C948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48BE" w:rsidRDefault="00C948BE" w:rsidP="00C948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</w:t>
      </w:r>
    </w:p>
    <w:p w:rsidR="00C948BE" w:rsidRDefault="00C948BE" w:rsidP="00C948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:rsidR="00C948BE" w:rsidRDefault="00C948BE" w:rsidP="00C948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Кингисеппского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                               П.А. Петрова</w:t>
      </w:r>
    </w:p>
    <w:p w:rsidR="002C66F5" w:rsidRDefault="002C66F5"/>
    <w:sectPr w:rsidR="002C66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2F5"/>
    <w:rsid w:val="00014B0E"/>
    <w:rsid w:val="00070800"/>
    <w:rsid w:val="00081BC7"/>
    <w:rsid w:val="000B2D98"/>
    <w:rsid w:val="002C66F5"/>
    <w:rsid w:val="002D2127"/>
    <w:rsid w:val="003737DD"/>
    <w:rsid w:val="00460819"/>
    <w:rsid w:val="00481B51"/>
    <w:rsid w:val="004D52F5"/>
    <w:rsid w:val="00581D0E"/>
    <w:rsid w:val="006D38AA"/>
    <w:rsid w:val="006D691C"/>
    <w:rsid w:val="006F5D44"/>
    <w:rsid w:val="007220BB"/>
    <w:rsid w:val="007F4C7C"/>
    <w:rsid w:val="0081557F"/>
    <w:rsid w:val="00880732"/>
    <w:rsid w:val="008A02C2"/>
    <w:rsid w:val="008F129F"/>
    <w:rsid w:val="009C14DD"/>
    <w:rsid w:val="00A12F43"/>
    <w:rsid w:val="00A702B9"/>
    <w:rsid w:val="00B24D13"/>
    <w:rsid w:val="00B33B6F"/>
    <w:rsid w:val="00B43C11"/>
    <w:rsid w:val="00B5071D"/>
    <w:rsid w:val="00BB0241"/>
    <w:rsid w:val="00BB7352"/>
    <w:rsid w:val="00C948BE"/>
    <w:rsid w:val="00CA2332"/>
    <w:rsid w:val="00D07EC6"/>
    <w:rsid w:val="00DE088D"/>
    <w:rsid w:val="00DF64C1"/>
    <w:rsid w:val="00EE6A4F"/>
    <w:rsid w:val="00F30129"/>
    <w:rsid w:val="00F60F6D"/>
    <w:rsid w:val="00FC6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C8FD3"/>
  <w15:chartTrackingRefBased/>
  <w15:docId w15:val="{16EAF183-2DC4-434C-8192-CCDA91E33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48BE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69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D691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68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PetrovaPA</dc:creator>
  <cp:keywords/>
  <dc:description/>
  <cp:lastModifiedBy>PetrovaPA</cp:lastModifiedBy>
  <cp:revision>5</cp:revision>
  <cp:lastPrinted>2024-02-08T13:30:00Z</cp:lastPrinted>
  <dcterms:created xsi:type="dcterms:W3CDTF">2024-02-08T13:32:00Z</dcterms:created>
  <dcterms:modified xsi:type="dcterms:W3CDTF">2024-02-08T13:39:00Z</dcterms:modified>
</cp:coreProperties>
</file>